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1" w:type="dxa"/>
        <w:tblInd w:w="2" w:type="dxa"/>
        <w:tblLayout w:type="fixed"/>
        <w:tblLook w:val="0000"/>
      </w:tblPr>
      <w:tblGrid>
        <w:gridCol w:w="4361"/>
        <w:gridCol w:w="5810"/>
      </w:tblGrid>
      <w:tr w:rsidR="00221213" w:rsidRPr="00051647" w:rsidTr="004C105A">
        <w:tc>
          <w:tcPr>
            <w:tcW w:w="4361" w:type="dxa"/>
          </w:tcPr>
          <w:p w:rsidR="00221213" w:rsidRPr="00051647" w:rsidRDefault="00C47CCF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13"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221213" w:rsidRPr="00051647" w:rsidRDefault="005017F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БЛАГОДАРНОВСКИЙ</w:t>
            </w:r>
            <w:r w:rsidR="00221213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221213" w:rsidRPr="00051647" w:rsidTr="00C970F3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221213" w:rsidRPr="00051647" w:rsidRDefault="00D05879" w:rsidP="0022121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06.07.2021</w:t>
                  </w:r>
                </w:p>
              </w:tc>
              <w:tc>
                <w:tcPr>
                  <w:tcW w:w="468" w:type="dxa"/>
                </w:tcPr>
                <w:p w:rsidR="00221213" w:rsidRPr="00051647" w:rsidRDefault="00221213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221213" w:rsidRPr="00051647" w:rsidRDefault="005017F3" w:rsidP="00C970F3">
                  <w:pPr>
                    <w:pStyle w:val="ad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  <w:r w:rsidR="00D058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221213" w:rsidRPr="00051647" w:rsidRDefault="00221213" w:rsidP="00C970F3">
            <w:pPr>
              <w:pStyle w:val="ad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221213" w:rsidRPr="00051647" w:rsidTr="00C970F3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221213" w:rsidRPr="00221213" w:rsidRDefault="00221213" w:rsidP="005017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2121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с</w:t>
                  </w:r>
                  <w:proofErr w:type="gramStart"/>
                  <w:r w:rsidRPr="0022121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.</w:t>
                  </w:r>
                  <w:r w:rsidR="005017F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Б</w:t>
                  </w:r>
                  <w:proofErr w:type="gramEnd"/>
                  <w:r w:rsidR="005017F3">
                    <w:rPr>
                      <w:rStyle w:val="110"/>
                      <w:rFonts w:ascii="Times New Roman" w:hAnsi="Times New Roman" w:cs="Times New Roman"/>
                      <w:color w:val="auto"/>
                      <w:u w:val="none"/>
                    </w:rPr>
                    <w:t>лагодарное</w:t>
                  </w:r>
                </w:p>
              </w:tc>
            </w:tr>
            <w:tr w:rsidR="00221213" w:rsidRPr="00051647" w:rsidTr="00C970F3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221213" w:rsidRPr="00051647" w:rsidRDefault="002405A7" w:rsidP="00C970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405A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61312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2405A7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60288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:rsidR="00B71198" w:rsidRDefault="00B71198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1198" w:rsidRDefault="00B71198" w:rsidP="00B71198">
            <w:pPr>
              <w:rPr>
                <w:rFonts w:ascii="Times New Roman" w:hAnsi="Times New Roman" w:cs="Times New Roman"/>
              </w:rPr>
            </w:pPr>
          </w:p>
          <w:p w:rsidR="00221213" w:rsidRPr="00B71198" w:rsidRDefault="00B71198" w:rsidP="00D05879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21213" w:rsidRPr="00051647" w:rsidTr="004C105A">
        <w:tc>
          <w:tcPr>
            <w:tcW w:w="4361" w:type="dxa"/>
          </w:tcPr>
          <w:p w:rsidR="00221213" w:rsidRPr="00022637" w:rsidRDefault="005943D4" w:rsidP="005017F3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 w:rsidRPr="00022637">
              <w:rPr>
                <w:rFonts w:ascii="Times New Roman" w:hAnsi="Times New Roman"/>
                <w:sz w:val="28"/>
                <w:szCs w:val="28"/>
              </w:rPr>
              <w:t>Об</w:t>
            </w:r>
            <w:r w:rsidR="00022637" w:rsidRPr="00022637">
              <w:rPr>
                <w:rFonts w:ascii="Times New Roman" w:hAnsi="Times New Roman"/>
                <w:sz w:val="28"/>
                <w:szCs w:val="28"/>
              </w:rPr>
              <w:t xml:space="preserve"> установлении на территории </w:t>
            </w:r>
            <w:r w:rsidR="00D4632B" w:rsidRPr="00022637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017F3">
              <w:rPr>
                <w:rFonts w:ascii="Times New Roman" w:hAnsi="Times New Roman"/>
                <w:sz w:val="28"/>
                <w:szCs w:val="28"/>
              </w:rPr>
              <w:t>Благодарновский</w:t>
            </w:r>
            <w:proofErr w:type="spellEnd"/>
            <w:r w:rsidRPr="00022637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022637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022637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 w:rsidR="00E51C05">
              <w:rPr>
                <w:rFonts w:ascii="Times New Roman" w:hAnsi="Times New Roman"/>
                <w:sz w:val="28"/>
                <w:szCs w:val="28"/>
              </w:rPr>
              <w:t xml:space="preserve"> на период действия особого противопожарного режима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637" w:rsidRPr="00022637">
              <w:rPr>
                <w:rFonts w:ascii="Times New Roman" w:hAnsi="Times New Roman"/>
                <w:sz w:val="28"/>
                <w:szCs w:val="28"/>
              </w:rPr>
              <w:t>дополнительных требований пожарной безопасности</w:t>
            </w:r>
            <w:r w:rsidRPr="00022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0" w:type="dxa"/>
          </w:tcPr>
          <w:p w:rsidR="00221213" w:rsidRPr="00051647" w:rsidRDefault="00221213" w:rsidP="00C97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4C105A" w:rsidRPr="00E51C05" w:rsidRDefault="00D4632B" w:rsidP="00384C2A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51C05">
        <w:rPr>
          <w:rFonts w:ascii="Times New Roman" w:hAnsi="Times New Roman"/>
          <w:sz w:val="28"/>
          <w:szCs w:val="28"/>
        </w:rPr>
        <w:t xml:space="preserve">          </w:t>
      </w:r>
      <w:r w:rsidR="00384C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105A" w:rsidRPr="00E51C0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="004C105A" w:rsidRPr="00D05879">
          <w:rPr>
            <w:rFonts w:ascii="Times New Roman" w:hAnsi="Times New Roman"/>
            <w:color w:val="000000" w:themeColor="text1"/>
            <w:sz w:val="28"/>
            <w:szCs w:val="28"/>
          </w:rPr>
          <w:t>статьей 30</w:t>
        </w:r>
      </w:hyperlink>
      <w:r w:rsidR="004C105A" w:rsidRPr="00E51C05">
        <w:rPr>
          <w:rFonts w:ascii="Times New Roman" w:hAnsi="Times New Roman"/>
          <w:sz w:val="28"/>
          <w:szCs w:val="28"/>
        </w:rPr>
        <w:t xml:space="preserve"> Федерального закона от 21 декабря 1994 года </w:t>
      </w:r>
      <w:r w:rsidR="00E51C05">
        <w:rPr>
          <w:rFonts w:ascii="Times New Roman" w:hAnsi="Times New Roman"/>
          <w:sz w:val="28"/>
          <w:szCs w:val="28"/>
        </w:rPr>
        <w:t>№</w:t>
      </w:r>
      <w:r w:rsidR="004C105A" w:rsidRPr="00E51C05">
        <w:rPr>
          <w:rFonts w:ascii="Times New Roman" w:hAnsi="Times New Roman"/>
          <w:sz w:val="28"/>
          <w:szCs w:val="28"/>
        </w:rPr>
        <w:t xml:space="preserve"> 69-ФЗ "О пожарной безопасности", </w:t>
      </w:r>
      <w:r w:rsidR="00E51C05" w:rsidRPr="00E51C05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Оренбургской области от 13.05.2021г. № 340-пп «Об установлении на территории Оренбургской области особого противопожарного режима», </w:t>
      </w:r>
      <w:r w:rsidR="004C105A" w:rsidRPr="00E51C05">
        <w:rPr>
          <w:rFonts w:ascii="Times New Roman" w:hAnsi="Times New Roman"/>
          <w:sz w:val="28"/>
          <w:szCs w:val="28"/>
        </w:rPr>
        <w:t xml:space="preserve">в связи с повышением пожарной опасности на территории </w:t>
      </w:r>
      <w:r w:rsidR="00E51C05" w:rsidRPr="00E51C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017F3"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 w:rsidR="00E51C05" w:rsidRPr="00E51C0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51C05" w:rsidRPr="00E51C0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E51C05" w:rsidRPr="00E51C05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4C105A" w:rsidRPr="00E51C05">
        <w:rPr>
          <w:rFonts w:ascii="Times New Roman" w:hAnsi="Times New Roman"/>
          <w:sz w:val="28"/>
          <w:szCs w:val="28"/>
        </w:rPr>
        <w:t xml:space="preserve">и в целях обеспечения пожарной безопасности на территории </w:t>
      </w:r>
      <w:r w:rsidR="00E51C05" w:rsidRPr="00E51C05">
        <w:rPr>
          <w:rFonts w:ascii="Times New Roman" w:hAnsi="Times New Roman"/>
          <w:sz w:val="28"/>
          <w:szCs w:val="28"/>
        </w:rPr>
        <w:t>поселения</w:t>
      </w:r>
      <w:r w:rsidR="004C105A" w:rsidRPr="00E51C05">
        <w:rPr>
          <w:rFonts w:ascii="Times New Roman" w:hAnsi="Times New Roman"/>
          <w:sz w:val="28"/>
          <w:szCs w:val="28"/>
        </w:rPr>
        <w:t>:</w:t>
      </w:r>
      <w:proofErr w:type="gramEnd"/>
    </w:p>
    <w:p w:rsidR="00C47CCF" w:rsidRPr="00E51C05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51C05">
        <w:rPr>
          <w:rFonts w:ascii="Times New Roman" w:hAnsi="Times New Roman"/>
          <w:sz w:val="28"/>
          <w:szCs w:val="28"/>
        </w:rPr>
        <w:t xml:space="preserve">1. </w:t>
      </w:r>
      <w:r w:rsidR="00E51C05" w:rsidRPr="00E51C05">
        <w:rPr>
          <w:rFonts w:ascii="Times New Roman" w:hAnsi="Times New Roman"/>
          <w:sz w:val="28"/>
          <w:szCs w:val="28"/>
        </w:rPr>
        <w:t xml:space="preserve">Установить на территории муниципального образования </w:t>
      </w:r>
      <w:proofErr w:type="spellStart"/>
      <w:r w:rsidR="005017F3"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 w:rsidR="00E51C05" w:rsidRPr="00E51C0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51C05" w:rsidRPr="00E51C0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E51C05" w:rsidRPr="00E51C05">
        <w:rPr>
          <w:rFonts w:ascii="Times New Roman" w:hAnsi="Times New Roman"/>
          <w:sz w:val="28"/>
          <w:szCs w:val="28"/>
        </w:rPr>
        <w:t xml:space="preserve"> района Оренбургской области на период действия особого противопожарного режима дополнительные требования пожарной безопасности</w:t>
      </w:r>
      <w:r w:rsidR="00646B75" w:rsidRPr="00E51C05">
        <w:rPr>
          <w:rFonts w:ascii="Times New Roman" w:hAnsi="Times New Roman"/>
          <w:sz w:val="28"/>
          <w:szCs w:val="28"/>
        </w:rPr>
        <w:t>:</w:t>
      </w:r>
    </w:p>
    <w:p w:rsidR="006740B8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разведение костров, сжигание мусора, в том числе на индивидуальных приусадебных участках, проведение всех видов работ с использованием открытого огня, кроме работ, проводимых в специально отведенных и оборудованных местах (топку печей, кухонных очагов и котельных установок), запуск пиротехнических изделий вблизи жилых домов и строений, использование сооружений для приготовления блюд на углях на землях лесного фонда и прилегающих территориях, а также</w:t>
      </w:r>
      <w:proofErr w:type="gramEnd"/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земельных участках, примыкающих к землям сельскохозяйственного назначения.</w:t>
      </w:r>
      <w:r w:rsidR="00E51C05" w:rsidRPr="00E51C05">
        <w:rPr>
          <w:rFonts w:ascii="Times New Roman" w:hAnsi="Times New Roman"/>
          <w:sz w:val="28"/>
          <w:szCs w:val="28"/>
        </w:rPr>
        <w:t xml:space="preserve"> </w:t>
      </w:r>
    </w:p>
    <w:p w:rsidR="00E51C05" w:rsidRPr="006740B8" w:rsidRDefault="006740B8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="00E51C05" w:rsidRPr="00E51C0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Приостановить проведение развлекательных, спортивных и других мероприятий в сопредельных с лесным фондом землях.</w:t>
      </w:r>
    </w:p>
    <w:p w:rsidR="00E51C05" w:rsidRPr="00E51C05" w:rsidRDefault="00E51C05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51C05">
        <w:rPr>
          <w:rFonts w:ascii="Times New Roman" w:hAnsi="Times New Roman"/>
          <w:color w:val="000000"/>
          <w:sz w:val="28"/>
          <w:szCs w:val="28"/>
        </w:rPr>
        <w:t xml:space="preserve">Собственники земель </w:t>
      </w:r>
      <w:r w:rsidRPr="00E51C05">
        <w:rPr>
          <w:rFonts w:ascii="Times New Roman" w:hAnsi="Times New Roman"/>
          <w:sz w:val="28"/>
          <w:szCs w:val="28"/>
        </w:rPr>
        <w:t xml:space="preserve">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15 метров от леса либо отделяют лес противопожарной минерализованной полосой шириной не менее 2 </w:t>
      </w:r>
      <w:r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метра или иным противопожарным барьером.</w:t>
      </w:r>
      <w:proofErr w:type="gramEnd"/>
    </w:p>
    <w:p w:rsidR="00E51C05" w:rsidRPr="00E51C05" w:rsidRDefault="00E51C05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51C05" w:rsidRPr="00E51C05" w:rsidRDefault="006740B8" w:rsidP="00D05879">
      <w:pPr>
        <w:pStyle w:val="ab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D058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ввоз на территорию населенных пунктов грубых кормов. В период действия особого противопожарного режима обеспечить хранение грубых кормов в населенных пунктах на расстоянии не менее 15 метров от зданий и сооружений, линий электропередач и дорог.</w:t>
      </w:r>
    </w:p>
    <w:p w:rsidR="00E51C05" w:rsidRPr="00E51C05" w:rsidRDefault="006740B8" w:rsidP="00E51C05">
      <w:pPr>
        <w:pStyle w:val="a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1.4.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использование пожароопасных пиротехнических изделий, работа которых сопровождается выделением тепловых проявлений (высокой температуры, пламени и т.п.).</w:t>
      </w:r>
    </w:p>
    <w:p w:rsidR="00E51C05" w:rsidRPr="00E51C05" w:rsidRDefault="00D05879" w:rsidP="00D05879">
      <w:pPr>
        <w:pStyle w:val="ab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1.5.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Запретить выбрасывать не затушенный уголь и золу, а также другие горящие и тлеющие материалы.</w:t>
      </w:r>
    </w:p>
    <w:p w:rsidR="00E51C05" w:rsidRPr="006740B8" w:rsidRDefault="00D05879" w:rsidP="00E51C05">
      <w:pPr>
        <w:pStyle w:val="ab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6740B8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1.6. </w:t>
      </w:r>
      <w:r w:rsidR="00E51C05" w:rsidRPr="006740B8">
        <w:rPr>
          <w:rFonts w:ascii="Times New Roman" w:hAnsi="Times New Roman"/>
          <w:sz w:val="28"/>
          <w:szCs w:val="28"/>
          <w:shd w:val="clear" w:color="auto" w:fill="FFFFFF"/>
        </w:rPr>
        <w:t>Запретить эксплуатацию сельскохозяйственной техники</w:t>
      </w:r>
      <w:r w:rsidR="006740B8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проведении полевых работ</w:t>
      </w:r>
      <w:r w:rsidR="00E51C05" w:rsidRPr="006740B8">
        <w:rPr>
          <w:rFonts w:ascii="Times New Roman" w:hAnsi="Times New Roman"/>
          <w:sz w:val="28"/>
          <w:szCs w:val="28"/>
          <w:shd w:val="clear" w:color="auto" w:fill="FFFFFF"/>
        </w:rPr>
        <w:t xml:space="preserve"> при установлении температуры наружного воздуха выше 35 градусов по Цельсию  или усилении ветра более 15 метров в секунду.</w:t>
      </w:r>
    </w:p>
    <w:p w:rsidR="00E51C05" w:rsidRPr="00E51C05" w:rsidRDefault="00D05879" w:rsidP="00D05879">
      <w:pPr>
        <w:pStyle w:val="ab"/>
        <w:tabs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1.7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740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1C05" w:rsidRPr="00E51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Запретить на территории населенных пунктов, землях сельскохозяйственного назначения и земель запаса проведение электросварочных, резательных, шлифовальных и иных работ, связанных с разлетом раскаленных частиц.</w:t>
      </w:r>
    </w:p>
    <w:p w:rsidR="00E51C05" w:rsidRPr="00DF0E50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05879">
        <w:rPr>
          <w:rFonts w:ascii="Times New Roman" w:hAnsi="Times New Roman"/>
          <w:sz w:val="28"/>
          <w:szCs w:val="28"/>
        </w:rPr>
        <w:t>2</w:t>
      </w:r>
      <w:r w:rsidR="00E51C05" w:rsidRPr="00DF0E50">
        <w:rPr>
          <w:rFonts w:ascii="Times New Roman" w:hAnsi="Times New Roman"/>
          <w:sz w:val="28"/>
          <w:szCs w:val="28"/>
        </w:rPr>
        <w:t>. Рекомендовать руководителям организаций, независимо от форм собственности, собственникам земельных участков, расположенных на территории муниципального образования, в целях выполнения требований по обеспечению пожарной безопасности на подведомственных территориях:</w:t>
      </w:r>
    </w:p>
    <w:p w:rsidR="00E51C05" w:rsidRPr="00DF0E50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05879">
        <w:rPr>
          <w:rFonts w:ascii="Times New Roman" w:hAnsi="Times New Roman"/>
          <w:sz w:val="28"/>
          <w:szCs w:val="28"/>
        </w:rPr>
        <w:t xml:space="preserve">  2</w:t>
      </w:r>
      <w:r w:rsidR="00E51C05" w:rsidRPr="00DF0E50">
        <w:rPr>
          <w:rFonts w:ascii="Times New Roman" w:hAnsi="Times New Roman"/>
          <w:sz w:val="28"/>
          <w:szCs w:val="28"/>
        </w:rPr>
        <w:t>.1. Организовать информирование работников организаций об установлении особого противопожарного режима.</w:t>
      </w:r>
    </w:p>
    <w:p w:rsidR="00E51C05" w:rsidRPr="00DF0E50" w:rsidRDefault="00B71198" w:rsidP="00384C2A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   2</w:t>
      </w:r>
      <w:r w:rsidR="00E51C05" w:rsidRPr="00DF0E50">
        <w:rPr>
          <w:rFonts w:ascii="Times New Roman" w:hAnsi="Times New Roman"/>
          <w:sz w:val="28"/>
          <w:szCs w:val="28"/>
        </w:rPr>
        <w:t>.2. Принять меры пожарной безопасности на территориях, участках организаций (</w:t>
      </w:r>
      <w:proofErr w:type="spellStart"/>
      <w:r w:rsidR="00E51C05" w:rsidRPr="00DF0E50">
        <w:rPr>
          <w:rFonts w:ascii="Times New Roman" w:hAnsi="Times New Roman"/>
          <w:sz w:val="28"/>
          <w:szCs w:val="28"/>
        </w:rPr>
        <w:t>обкос</w:t>
      </w:r>
      <w:proofErr w:type="spellEnd"/>
      <w:r w:rsidR="00E51C05" w:rsidRPr="00DF0E50">
        <w:rPr>
          <w:rFonts w:ascii="Times New Roman" w:hAnsi="Times New Roman"/>
          <w:sz w:val="28"/>
          <w:szCs w:val="28"/>
        </w:rPr>
        <w:t xml:space="preserve"> травы, опашка полей, недопущение сжигания стерни и пожнивных остатков), в особенности охраны объектов, непосредственно обеспечивающих жизнедеятельность населения района.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 2</w:t>
      </w:r>
      <w:r w:rsidR="00E51C05" w:rsidRPr="00DF0E50">
        <w:rPr>
          <w:rFonts w:ascii="Times New Roman" w:hAnsi="Times New Roman"/>
          <w:sz w:val="28"/>
          <w:szCs w:val="28"/>
        </w:rPr>
        <w:t>.3. Не допускать выжигания сухой растительности, соблюдать требования противопожарных правил и нормативов.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   2</w:t>
      </w:r>
      <w:r w:rsidR="00E51C05" w:rsidRPr="00DF0E50">
        <w:rPr>
          <w:rFonts w:ascii="Times New Roman" w:hAnsi="Times New Roman"/>
          <w:sz w:val="28"/>
          <w:szCs w:val="28"/>
        </w:rPr>
        <w:t>.4. В случае обнаружения очагов возгорания сухой растительности, незамедлительно информировать ЕДДС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E51C05" w:rsidRPr="00DF0E50">
        <w:rPr>
          <w:rFonts w:ascii="Times New Roman" w:hAnsi="Times New Roman"/>
          <w:sz w:val="28"/>
          <w:szCs w:val="28"/>
        </w:rPr>
        <w:t xml:space="preserve"> района и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05879">
        <w:rPr>
          <w:rFonts w:ascii="Times New Roman" w:hAnsi="Times New Roman"/>
          <w:sz w:val="28"/>
          <w:szCs w:val="28"/>
        </w:rPr>
        <w:t xml:space="preserve"> </w:t>
      </w:r>
      <w:r w:rsidR="00384C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.5.</w:t>
      </w:r>
      <w:r w:rsidR="00E51C05" w:rsidRPr="00DF0E50">
        <w:rPr>
          <w:rFonts w:ascii="Times New Roman" w:hAnsi="Times New Roman"/>
          <w:sz w:val="28"/>
          <w:szCs w:val="28"/>
        </w:rPr>
        <w:t xml:space="preserve"> Привести в готовность первичные средства для пожаротушения.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84C2A">
        <w:rPr>
          <w:rFonts w:ascii="Times New Roman" w:hAnsi="Times New Roman"/>
          <w:sz w:val="28"/>
          <w:szCs w:val="28"/>
        </w:rPr>
        <w:t>2</w:t>
      </w:r>
      <w:r w:rsidR="00E51C05" w:rsidRPr="00DF0E50">
        <w:rPr>
          <w:rFonts w:ascii="Times New Roman" w:hAnsi="Times New Roman"/>
          <w:sz w:val="28"/>
          <w:szCs w:val="28"/>
        </w:rPr>
        <w:t>.6.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58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 xml:space="preserve">. Рекомендовать гражданам, проживающим на территории </w:t>
      </w:r>
      <w:r w:rsidR="00E51C05" w:rsidRPr="00B7119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7F3">
        <w:rPr>
          <w:rFonts w:ascii="Times New Roman" w:hAnsi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E51C05" w:rsidRPr="00DF0E50">
        <w:rPr>
          <w:rFonts w:ascii="Times New Roman" w:hAnsi="Times New Roman"/>
          <w:sz w:val="28"/>
          <w:szCs w:val="28"/>
        </w:rPr>
        <w:t>: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58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.1. Иметь в помещениях и строениях, находящихся в их собственности (пользовании), первичные средства пожаротушения в соответствии с требованиями Правил противопожарного режима в Российской Федерации.</w:t>
      </w:r>
    </w:p>
    <w:p w:rsidR="00E51C05" w:rsidRPr="00DF0E50" w:rsidRDefault="00B71198" w:rsidP="00D05879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587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.2. При обнаружении пожаров немедленно уведомлять о них пожарную охрану, до прибытия пожарной охраны принимать (по возможности) меры по тушению пожаров.</w:t>
      </w:r>
    </w:p>
    <w:p w:rsidR="00E51C05" w:rsidRDefault="00B71198" w:rsidP="00DF0E5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5879">
        <w:rPr>
          <w:rFonts w:ascii="Times New Roman" w:hAnsi="Times New Roman"/>
          <w:sz w:val="28"/>
          <w:szCs w:val="28"/>
        </w:rPr>
        <w:t xml:space="preserve">    </w:t>
      </w:r>
      <w:r w:rsidR="00384C2A">
        <w:rPr>
          <w:rFonts w:ascii="Times New Roman" w:hAnsi="Times New Roman"/>
          <w:sz w:val="28"/>
          <w:szCs w:val="28"/>
        </w:rPr>
        <w:t>3</w:t>
      </w:r>
      <w:r w:rsidR="00E51C05" w:rsidRPr="00DF0E50">
        <w:rPr>
          <w:rFonts w:ascii="Times New Roman" w:hAnsi="Times New Roman"/>
          <w:sz w:val="28"/>
          <w:szCs w:val="28"/>
        </w:rPr>
        <w:t>.3. Выполнять предписания и иные законные требования должностных лиц надзорных органов.</w:t>
      </w:r>
    </w:p>
    <w:p w:rsidR="00B71198" w:rsidRDefault="00384C2A" w:rsidP="00384C2A">
      <w:pPr>
        <w:pStyle w:val="3"/>
        <w:shd w:val="clear" w:color="auto" w:fill="auto"/>
        <w:tabs>
          <w:tab w:val="left" w:pos="709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5879">
        <w:rPr>
          <w:sz w:val="28"/>
          <w:szCs w:val="28"/>
        </w:rPr>
        <w:t xml:space="preserve">4. </w:t>
      </w:r>
      <w:proofErr w:type="gramStart"/>
      <w:r w:rsidR="00B71198" w:rsidRPr="00C47CCF">
        <w:rPr>
          <w:sz w:val="28"/>
          <w:szCs w:val="28"/>
        </w:rPr>
        <w:t xml:space="preserve">Контроль </w:t>
      </w:r>
      <w:r w:rsidR="00B71198">
        <w:rPr>
          <w:sz w:val="28"/>
          <w:szCs w:val="28"/>
        </w:rPr>
        <w:t>за</w:t>
      </w:r>
      <w:proofErr w:type="gramEnd"/>
      <w:r w:rsidR="00B71198">
        <w:rPr>
          <w:sz w:val="28"/>
          <w:szCs w:val="28"/>
        </w:rPr>
        <w:t xml:space="preserve"> </w:t>
      </w:r>
      <w:r w:rsidR="00B71198" w:rsidRPr="00C47CCF">
        <w:rPr>
          <w:sz w:val="28"/>
          <w:szCs w:val="28"/>
        </w:rPr>
        <w:t xml:space="preserve">исполнением настоящего постановления </w:t>
      </w:r>
      <w:r w:rsidR="00B71198">
        <w:rPr>
          <w:sz w:val="28"/>
          <w:szCs w:val="28"/>
        </w:rPr>
        <w:t>оставляю за собой.</w:t>
      </w:r>
    </w:p>
    <w:p w:rsidR="00B71198" w:rsidRDefault="00B71198" w:rsidP="00384C2A">
      <w:pPr>
        <w:pStyle w:val="3"/>
        <w:shd w:val="clear" w:color="auto" w:fill="auto"/>
        <w:tabs>
          <w:tab w:val="left" w:pos="851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84C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84C2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84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5017F3">
        <w:rPr>
          <w:sz w:val="28"/>
          <w:szCs w:val="28"/>
        </w:rPr>
        <w:t>Благодарновского</w:t>
      </w:r>
      <w:proofErr w:type="spellEnd"/>
      <w:r w:rsidR="005017F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сельсовета.</w:t>
      </w:r>
    </w:p>
    <w:p w:rsidR="00384C2A" w:rsidRDefault="00384C2A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84C2A" w:rsidRDefault="00384C2A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51C05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</w:t>
      </w:r>
      <w:r w:rsidR="00384C2A">
        <w:rPr>
          <w:rFonts w:ascii="Times New Roman" w:hAnsi="Times New Roman"/>
          <w:sz w:val="28"/>
          <w:szCs w:val="28"/>
        </w:rPr>
        <w:t xml:space="preserve">        </w:t>
      </w:r>
      <w:r w:rsidRPr="00E51C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7F3">
        <w:rPr>
          <w:rFonts w:ascii="Times New Roman" w:hAnsi="Times New Roman"/>
          <w:sz w:val="28"/>
          <w:szCs w:val="28"/>
        </w:rPr>
        <w:t>В.В.Ивасюк</w:t>
      </w:r>
      <w:proofErr w:type="spellEnd"/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</w:rPr>
      </w:pPr>
    </w:p>
    <w:p w:rsidR="00221213" w:rsidRPr="00E51C05" w:rsidRDefault="00221213" w:rsidP="00E51C05">
      <w:pPr>
        <w:pStyle w:val="ab"/>
        <w:jc w:val="both"/>
        <w:rPr>
          <w:rFonts w:ascii="Times New Roman" w:hAnsi="Times New Roman"/>
        </w:rPr>
      </w:pPr>
    </w:p>
    <w:p w:rsidR="001E5E0E" w:rsidRPr="00E51C05" w:rsidRDefault="001E5E0E" w:rsidP="00E51C05">
      <w:pPr>
        <w:pStyle w:val="ab"/>
        <w:jc w:val="both"/>
        <w:rPr>
          <w:rFonts w:ascii="Times New Roman" w:hAnsi="Times New Roman"/>
        </w:rPr>
      </w:pPr>
    </w:p>
    <w:p w:rsidR="001E5E0E" w:rsidRPr="00E51C05" w:rsidRDefault="001E5E0E" w:rsidP="00E51C05">
      <w:pPr>
        <w:pStyle w:val="ab"/>
        <w:jc w:val="both"/>
        <w:rPr>
          <w:rFonts w:ascii="Times New Roman" w:hAnsi="Times New Roman"/>
        </w:rPr>
      </w:pPr>
    </w:p>
    <w:p w:rsidR="001E5E0E" w:rsidRDefault="001E5E0E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E5E0E" w:rsidRDefault="001E5E0E" w:rsidP="002212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1213" w:rsidRDefault="00221213" w:rsidP="00221213">
      <w:pPr>
        <w:pStyle w:val="ab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221213" w:rsidRPr="00003952" w:rsidRDefault="00384C2A" w:rsidP="00221213">
      <w:pPr>
        <w:pStyle w:val="ab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прокурору района, </w:t>
      </w:r>
      <w:r w:rsidR="00221213" w:rsidRPr="005940A7">
        <w:rPr>
          <w:rFonts w:ascii="Times New Roman" w:hAnsi="Times New Roman"/>
          <w:sz w:val="28"/>
          <w:szCs w:val="28"/>
        </w:rPr>
        <w:t xml:space="preserve"> </w:t>
      </w:r>
      <w:r w:rsidR="00221213">
        <w:rPr>
          <w:rFonts w:ascii="Times New Roman" w:hAnsi="Times New Roman"/>
          <w:sz w:val="28"/>
          <w:szCs w:val="28"/>
        </w:rPr>
        <w:t>администрации района, в дело</w:t>
      </w:r>
    </w:p>
    <w:p w:rsidR="00221213" w:rsidRDefault="00221213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Default="00384C2A" w:rsidP="00221213"/>
    <w:p w:rsidR="00384C2A" w:rsidRPr="00003952" w:rsidRDefault="00384C2A" w:rsidP="00221213"/>
    <w:p w:rsidR="00AA7AEC" w:rsidRDefault="00AA7AEC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</w:p>
    <w:sectPr w:rsidR="00AA7AEC" w:rsidSect="00DF0E50">
      <w:pgSz w:w="11909" w:h="16834"/>
      <w:pgMar w:top="851" w:right="514" w:bottom="426" w:left="137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5A" w:rsidRDefault="00951B5A" w:rsidP="00B52FC7">
      <w:pPr>
        <w:spacing w:after="0" w:line="240" w:lineRule="auto"/>
      </w:pPr>
      <w:r>
        <w:separator/>
      </w:r>
    </w:p>
  </w:endnote>
  <w:endnote w:type="continuationSeparator" w:id="0">
    <w:p w:rsidR="00951B5A" w:rsidRDefault="00951B5A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5A" w:rsidRDefault="00951B5A" w:rsidP="00B52FC7">
      <w:pPr>
        <w:spacing w:after="0" w:line="240" w:lineRule="auto"/>
      </w:pPr>
      <w:r>
        <w:separator/>
      </w:r>
    </w:p>
  </w:footnote>
  <w:footnote w:type="continuationSeparator" w:id="0">
    <w:p w:rsidR="00951B5A" w:rsidRDefault="00951B5A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7C07A0"/>
    <w:lvl w:ilvl="0">
      <w:numFmt w:val="bullet"/>
      <w:lvlText w:val="*"/>
      <w:lvlJc w:val="left"/>
    </w:lvl>
  </w:abstractNum>
  <w:abstractNum w:abstractNumId="1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E5ED7"/>
    <w:multiLevelType w:val="singleLevel"/>
    <w:tmpl w:val="6F64E29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42D654ED"/>
    <w:multiLevelType w:val="singleLevel"/>
    <w:tmpl w:val="C29A0BEA"/>
    <w:lvl w:ilvl="0">
      <w:start w:val="3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6E75E5B"/>
    <w:multiLevelType w:val="singleLevel"/>
    <w:tmpl w:val="47B66C36"/>
    <w:lvl w:ilvl="0">
      <w:start w:val="6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5">
    <w:nsid w:val="4CB17882"/>
    <w:multiLevelType w:val="singleLevel"/>
    <w:tmpl w:val="EDCC40E8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F6B55"/>
    <w:multiLevelType w:val="hybridMultilevel"/>
    <w:tmpl w:val="A922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B6732"/>
    <w:multiLevelType w:val="hybridMultilevel"/>
    <w:tmpl w:val="EE746BEC"/>
    <w:lvl w:ilvl="0" w:tplc="41D29C2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1114CB"/>
    <w:multiLevelType w:val="singleLevel"/>
    <w:tmpl w:val="DC08D226"/>
    <w:lvl w:ilvl="0">
      <w:start w:val="1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6BB725E4"/>
    <w:multiLevelType w:val="singleLevel"/>
    <w:tmpl w:val="AA1EAF80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3">
    <w:nsid w:val="6F2C4154"/>
    <w:multiLevelType w:val="singleLevel"/>
    <w:tmpl w:val="0646FD88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7CCF"/>
    <w:rsid w:val="00022637"/>
    <w:rsid w:val="00117808"/>
    <w:rsid w:val="001D2B01"/>
    <w:rsid w:val="001E5E0E"/>
    <w:rsid w:val="00221213"/>
    <w:rsid w:val="002405A7"/>
    <w:rsid w:val="002C32E2"/>
    <w:rsid w:val="002D0E22"/>
    <w:rsid w:val="003218EA"/>
    <w:rsid w:val="00361E6B"/>
    <w:rsid w:val="00384C2A"/>
    <w:rsid w:val="003C5599"/>
    <w:rsid w:val="003E4068"/>
    <w:rsid w:val="004C105A"/>
    <w:rsid w:val="005017F3"/>
    <w:rsid w:val="00531042"/>
    <w:rsid w:val="005943D4"/>
    <w:rsid w:val="005D643B"/>
    <w:rsid w:val="00646B75"/>
    <w:rsid w:val="006740B8"/>
    <w:rsid w:val="00752B7B"/>
    <w:rsid w:val="008A3307"/>
    <w:rsid w:val="008C6032"/>
    <w:rsid w:val="008F1743"/>
    <w:rsid w:val="009020C1"/>
    <w:rsid w:val="00951B5A"/>
    <w:rsid w:val="0096044A"/>
    <w:rsid w:val="00961B34"/>
    <w:rsid w:val="00965DFE"/>
    <w:rsid w:val="009E595B"/>
    <w:rsid w:val="00A1331B"/>
    <w:rsid w:val="00A23D06"/>
    <w:rsid w:val="00AA2340"/>
    <w:rsid w:val="00AA7AEC"/>
    <w:rsid w:val="00AF506A"/>
    <w:rsid w:val="00B52FC7"/>
    <w:rsid w:val="00B71198"/>
    <w:rsid w:val="00B94521"/>
    <w:rsid w:val="00BD29D4"/>
    <w:rsid w:val="00C01B3F"/>
    <w:rsid w:val="00C47CCF"/>
    <w:rsid w:val="00D05879"/>
    <w:rsid w:val="00D16957"/>
    <w:rsid w:val="00D4632B"/>
    <w:rsid w:val="00D57F21"/>
    <w:rsid w:val="00DE784E"/>
    <w:rsid w:val="00DF0E50"/>
    <w:rsid w:val="00E020FE"/>
    <w:rsid w:val="00E51C05"/>
    <w:rsid w:val="00EC6439"/>
    <w:rsid w:val="00EF5CCC"/>
    <w:rsid w:val="00F8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spacing w:val="-30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b/>
      <w:bCs/>
      <w:u w:val="single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b/>
      <w:bCs/>
      <w:spacing w:val="0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sz w:val="23"/>
      <w:szCs w:val="23"/>
    </w:rPr>
  </w:style>
  <w:style w:type="character" w:customStyle="1" w:styleId="12">
    <w:name w:val="Основной текст1"/>
    <w:basedOn w:val="a5"/>
    <w:rsid w:val="00C47CCF"/>
    <w:rPr>
      <w:u w:val="single"/>
    </w:rPr>
  </w:style>
  <w:style w:type="character" w:customStyle="1" w:styleId="21">
    <w:name w:val="Основной текст2"/>
    <w:basedOn w:val="a5"/>
    <w:rsid w:val="00C47CCF"/>
    <w:rPr>
      <w:u w:val="single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  <w:style w:type="character" w:customStyle="1" w:styleId="110">
    <w:name w:val="Гиперссылка11"/>
    <w:basedOn w:val="a0"/>
    <w:uiPriority w:val="99"/>
    <w:rsid w:val="00221213"/>
    <w:rPr>
      <w:color w:val="0000FF"/>
      <w:u w:val="single"/>
    </w:rPr>
  </w:style>
  <w:style w:type="table" w:styleId="af1">
    <w:name w:val="Table Grid"/>
    <w:basedOn w:val="a1"/>
    <w:uiPriority w:val="59"/>
    <w:rsid w:val="00AA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51C05"/>
    <w:pPr>
      <w:ind w:left="720"/>
      <w:contextualSpacing/>
    </w:pPr>
  </w:style>
  <w:style w:type="paragraph" w:styleId="af3">
    <w:name w:val="Normal (Web)"/>
    <w:basedOn w:val="a"/>
    <w:uiPriority w:val="99"/>
    <w:unhideWhenUsed/>
    <w:qFormat/>
    <w:rsid w:val="00E5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41F2C26903F78C1C111ECD0F58F91DF69D9C440B80F568422ED70542D001102B2159B86679BC3E95A3EAE1E2D2A047312405541014760BvEj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17</cp:revision>
  <cp:lastPrinted>2021-01-22T07:14:00Z</cp:lastPrinted>
  <dcterms:created xsi:type="dcterms:W3CDTF">2021-01-20T09:15:00Z</dcterms:created>
  <dcterms:modified xsi:type="dcterms:W3CDTF">2021-07-06T06:36:00Z</dcterms:modified>
</cp:coreProperties>
</file>